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DA" w:rsidRDefault="00B540A4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平成２９年９月３日</w:t>
      </w:r>
      <w:bookmarkStart w:id="0" w:name="_GoBack"/>
      <w:bookmarkEnd w:id="0"/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 w:rsidR="008117DA" w:rsidRDefault="00B540A4">
      <w:pPr>
        <w:autoSpaceDE w:val="0"/>
        <w:autoSpaceDN w:val="0"/>
        <w:ind w:rightChars="100" w:right="245"/>
        <w:jc w:val="right"/>
      </w:pPr>
      <w:r>
        <w:rPr>
          <w:rFonts w:hint="eastAsia"/>
        </w:rPr>
        <w:t xml:space="preserve">　　　　　　　　　　　　　　　　　　　　　　　　　　　　　会長　小山　篤</w:t>
      </w:r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> 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>１　日時　平成２９年１１月２６</w:t>
      </w:r>
      <w:r>
        <w:t xml:space="preserve"> (</w:t>
      </w:r>
      <w:r>
        <w:rPr>
          <w:rFonts w:hint="eastAsia"/>
        </w:rPr>
        <w:t>日</w:t>
      </w:r>
      <w:r>
        <w:t>)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四 段 :　受付　８時45分～９時20分　　開会式　９時30分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          五 段 :　受付　10時30分～11時　開会式　四段審査終了後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　　　　　　＊受付時間内に必ず受付し待機してください</w:t>
      </w:r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</w:pPr>
      <w:r>
        <w:rPr>
          <w:rFonts w:hint="eastAsia"/>
        </w:rPr>
        <w:t>２　場所　神奈川県立武道館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〒</w:t>
      </w:r>
      <w:r>
        <w:t>222-0034</w:t>
      </w:r>
      <w:r>
        <w:rPr>
          <w:rFonts w:hint="eastAsia"/>
        </w:rPr>
        <w:t xml:space="preserve">　横浜市港北区岸根町</w:t>
      </w:r>
      <w:r>
        <w:t>725</w:t>
      </w:r>
      <w:r>
        <w:rPr>
          <w:rFonts w:hint="eastAsia"/>
        </w:rPr>
        <w:t xml:space="preserve">　岸根公園内</w:t>
      </w:r>
    </w:p>
    <w:p w:rsidR="008117DA" w:rsidRDefault="008117DA">
      <w:pPr>
        <w:autoSpaceDE w:val="0"/>
        <w:autoSpaceDN w:val="0"/>
        <w:rPr>
          <w:lang w:eastAsia="zh-TW"/>
        </w:rPr>
      </w:pPr>
    </w:p>
    <w:p w:rsidR="008117DA" w:rsidRDefault="00B540A4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 w:rsidRPr="002379C2">
        <w:rPr>
          <w:lang w:eastAsia="zh-TW"/>
        </w:rPr>
        <w:t>243-</w:t>
      </w:r>
      <w:r w:rsidRPr="002379C2">
        <w:rPr>
          <w:rFonts w:hint="eastAsia"/>
        </w:rPr>
        <w:t>0301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愛川町角田108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諏訪部　重信（厚木剣道連盟・常任理事）　　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 w:rsidR="008117DA" w:rsidRDefault="00B540A4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審査申込書類（短冊）・審査料は、間違い防止のため直接手渡しをお願いいたします。</w:t>
      </w:r>
    </w:p>
    <w:p w:rsidR="008117DA" w:rsidRDefault="00B540A4">
      <w:pPr>
        <w:autoSpaceDE w:val="0"/>
        <w:autoSpaceDN w:val="0"/>
        <w:ind w:left="1478" w:hangingChars="603" w:hanging="1478"/>
      </w:pPr>
      <w:r>
        <w:rPr>
          <w:rFonts w:hint="eastAsia"/>
        </w:rPr>
        <w:t xml:space="preserve">　　　　　　　申込連名簿は、メールにて送付ください。</w:t>
      </w:r>
    </w:p>
    <w:p w:rsidR="008117DA" w:rsidRDefault="008117DA">
      <w:pPr>
        <w:autoSpaceDE w:val="0"/>
        <w:autoSpaceDN w:val="0"/>
        <w:rPr>
          <w:lang w:eastAsia="zh-CN"/>
        </w:rPr>
      </w:pPr>
    </w:p>
    <w:p w:rsidR="008117DA" w:rsidRDefault="00B540A4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２９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１０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９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月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10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 xml:space="preserve">　五</w:t>
      </w:r>
      <w:r>
        <w:rPr>
          <w:rFonts w:hint="eastAsia"/>
          <w:lang w:eastAsia="zh-TW"/>
        </w:rPr>
        <w:t xml:space="preserve">段　</w:t>
      </w:r>
      <w:r>
        <w:t>12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再受験者　四段　</w:t>
      </w:r>
      <w:r>
        <w:t>6,000</w:t>
      </w:r>
      <w:r>
        <w:rPr>
          <w:rFonts w:hint="eastAsia"/>
        </w:rPr>
        <w:t xml:space="preserve">円、五段　</w:t>
      </w:r>
      <w:r>
        <w:t>7,000</w:t>
      </w:r>
      <w:r>
        <w:rPr>
          <w:rFonts w:hint="eastAsia"/>
        </w:rPr>
        <w:t>円</w:t>
      </w:r>
    </w:p>
    <w:p w:rsidR="008117DA" w:rsidRDefault="008117DA">
      <w:pPr>
        <w:autoSpaceDE w:val="0"/>
        <w:autoSpaceDN w:val="0"/>
      </w:pPr>
    </w:p>
    <w:p w:rsidR="008117DA" w:rsidRDefault="00B540A4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四段　15</w:t>
      </w:r>
      <w:r>
        <w:t>,000</w:t>
      </w:r>
      <w:r>
        <w:rPr>
          <w:rFonts w:hint="eastAsia"/>
        </w:rPr>
        <w:t>円、五段　21</w:t>
      </w:r>
      <w:r>
        <w:t>,000</w:t>
      </w:r>
      <w:r>
        <w:rPr>
          <w:rFonts w:hint="eastAsia"/>
        </w:rPr>
        <w:t>円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　＊70歳以上74歳以下は半額。75歳以上は無料(県連負担）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７　その他 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①　受審資格経過年数の確認；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四段：三段受有後３年以上修業した者。(平成26年11月末日以前に取得した者)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五段：四段受有後４年以上修業した者。(平成25年11月末日以前に取得した者)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②　学科試験</w:t>
      </w:r>
    </w:p>
    <w:p w:rsidR="008117DA" w:rsidRPr="005B5922" w:rsidRDefault="00B540A4">
      <w:pPr>
        <w:autoSpaceDE w:val="0"/>
        <w:autoSpaceDN w:val="0"/>
        <w:ind w:left="498" w:hangingChars="203" w:hanging="498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</w:t>
      </w:r>
      <w:r w:rsidR="005B5922">
        <w:rPr>
          <w:rFonts w:hint="eastAsia"/>
        </w:rPr>
        <w:t>別紙：</w:t>
      </w:r>
      <w:r w:rsidR="0055250C">
        <w:rPr>
          <w:rFonts w:hint="eastAsia"/>
          <w:b/>
        </w:rPr>
        <w:t>四・五段実施要領</w:t>
      </w:r>
      <w:r w:rsidR="005B5922">
        <w:rPr>
          <w:rFonts w:hint="eastAsia"/>
        </w:rPr>
        <w:t>を参照してください)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③　申込書（短冊）は必ず本人が記入すること。(別紙：申込短冊記入方法を参照)　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④　再受験者は再受験票を添付すること。　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⑤　審査当日は筆記用具、登録料を持参のこと。　</w:t>
      </w:r>
    </w:p>
    <w:p w:rsidR="008117DA" w:rsidRDefault="00B540A4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 w:rsidR="008117DA">
      <w:pgSz w:w="11906" w:h="16838"/>
      <w:pgMar w:top="850" w:right="1134" w:bottom="850" w:left="1134" w:header="851" w:footer="992" w:gutter="0"/>
      <w:cols w:space="720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A"/>
    <w:rsid w:val="002379C2"/>
    <w:rsid w:val="0055250C"/>
    <w:rsid w:val="005B5922"/>
    <w:rsid w:val="008117DA"/>
    <w:rsid w:val="00B5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</w:style>
  <w:style w:type="paragraph" w:styleId="a5">
    <w:name w:val="footer"/>
    <w:basedOn w:val="a"/>
    <w:link w:val="a6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</w:style>
  <w:style w:type="paragraph" w:styleId="a5">
    <w:name w:val="footer"/>
    <w:basedOn w:val="a"/>
    <w:link w:val="a6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basedOn w:val="a0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basedOn w:val="a0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平成２７年９月１３日</vt:lpstr>
    </vt:vector>
  </TitlesOfParts>
  <Company>Toshiba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Shimajirou</cp:lastModifiedBy>
  <cp:revision>5</cp:revision>
  <dcterms:created xsi:type="dcterms:W3CDTF">2017-09-01T14:11:00Z</dcterms:created>
  <dcterms:modified xsi:type="dcterms:W3CDTF">2017-09-02T12:03:00Z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