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39" w:rightChars="100"/>
        <w:jc w:val="right"/>
        <w:rPr>
          <w:rFonts w:cs="ＭＳ 明朝"/>
          <w:bCs/>
          <w:szCs w:val="24"/>
        </w:rPr>
      </w:pPr>
      <w:r>
        <w:rPr>
          <w:rFonts w:hint="eastAsia" w:cs="ＭＳ 明朝"/>
          <w:bCs/>
          <w:szCs w:val="24"/>
        </w:rPr>
        <w:t>平成</w:t>
      </w:r>
      <w:r>
        <w:rPr>
          <w:rFonts w:hint="eastAsia" w:cs="ＭＳ 明朝"/>
          <w:bCs/>
          <w:szCs w:val="24"/>
          <w:lang w:val="en-US" w:eastAsia="ja-JP"/>
        </w:rPr>
        <w:t>30</w:t>
      </w:r>
      <w:r>
        <w:rPr>
          <w:rFonts w:hint="eastAsia" w:cs="ＭＳ 明朝"/>
          <w:bCs/>
          <w:szCs w:val="24"/>
        </w:rPr>
        <w:t>年</w:t>
      </w:r>
      <w:r>
        <w:rPr>
          <w:rFonts w:hint="eastAsia" w:cs="ＭＳ 明朝"/>
          <w:bCs/>
          <w:szCs w:val="24"/>
          <w:lang w:eastAsia="ja-JP"/>
        </w:rPr>
        <w:t>３</w:t>
      </w:r>
      <w:r>
        <w:rPr>
          <w:rFonts w:hint="eastAsia" w:cs="ＭＳ 明朝"/>
          <w:bCs/>
          <w:szCs w:val="24"/>
        </w:rPr>
        <w:t>月</w:t>
      </w:r>
      <w:r>
        <w:rPr>
          <w:rFonts w:hint="eastAsia" w:cs="ＭＳ 明朝"/>
          <w:bCs/>
          <w:szCs w:val="24"/>
          <w:lang w:val="en-US" w:eastAsia="ja-JP"/>
        </w:rPr>
        <w:t>30</w:t>
      </w:r>
      <w:r>
        <w:rPr>
          <w:rFonts w:hint="eastAsia" w:cs="ＭＳ 明朝"/>
          <w:bCs/>
          <w:szCs w:val="24"/>
        </w:rPr>
        <w:t>日</w:t>
      </w:r>
    </w:p>
    <w:p>
      <w:pPr>
        <w:rPr>
          <w:rFonts w:cs="ＭＳ 明朝"/>
          <w:bCs/>
          <w:szCs w:val="24"/>
        </w:rPr>
      </w:pPr>
      <w:r>
        <w:rPr>
          <w:rFonts w:hint="eastAsia" w:cs="ＭＳ 明朝"/>
          <w:bCs/>
          <w:szCs w:val="24"/>
        </w:rPr>
        <w:t>　</w:t>
      </w:r>
    </w:p>
    <w:p>
      <w:pPr>
        <w:ind w:firstLine="239" w:firstLineChars="100"/>
        <w:rPr>
          <w:rFonts w:cs="ＭＳ 明朝"/>
          <w:bCs/>
          <w:szCs w:val="24"/>
        </w:rPr>
      </w:pPr>
      <w:r>
        <w:rPr>
          <w:rFonts w:hint="eastAsia" w:cs="ＭＳ 明朝"/>
          <w:bCs/>
          <w:szCs w:val="24"/>
        </w:rPr>
        <w:t>支部代表者　様</w:t>
      </w:r>
    </w:p>
    <w:p>
      <w:pPr>
        <w:ind w:right="239" w:rightChars="100"/>
        <w:jc w:val="right"/>
        <w:rPr>
          <w:rFonts w:cs="ＭＳ 明朝"/>
          <w:bCs/>
          <w:szCs w:val="24"/>
        </w:rPr>
      </w:pPr>
      <w:r>
        <w:rPr>
          <w:rFonts w:hint="eastAsia" w:cs="ＭＳ 明朝"/>
          <w:bCs/>
          <w:szCs w:val="24"/>
        </w:rPr>
        <w:t>厚木剣道連盟理事長　福岡孝幸</w:t>
      </w:r>
    </w:p>
    <w:p>
      <w:pPr>
        <w:jc w:val="right"/>
        <w:rPr>
          <w:rFonts w:cs="ＭＳ 明朝"/>
          <w:bCs/>
          <w:szCs w:val="24"/>
        </w:rPr>
      </w:pPr>
    </w:p>
    <w:p>
      <w:pPr>
        <w:ind w:left="717" w:leftChars="300"/>
        <w:rPr>
          <w:rFonts w:cs="ＭＳ 明朝"/>
          <w:bCs/>
          <w:szCs w:val="24"/>
        </w:rPr>
      </w:pPr>
      <w:r>
        <w:rPr>
          <w:rFonts w:hint="eastAsia" w:cs="ＭＳ 明朝"/>
          <w:bCs/>
          <w:szCs w:val="24"/>
        </w:rPr>
        <w:t>第</w:t>
      </w:r>
      <w:r>
        <w:rPr>
          <w:rFonts w:hint="eastAsia" w:cs="ＭＳ 明朝"/>
          <w:bCs/>
          <w:szCs w:val="24"/>
          <w:lang w:val="en-US" w:eastAsia="ja-JP"/>
        </w:rPr>
        <w:t>117</w:t>
      </w:r>
      <w:r>
        <w:rPr>
          <w:rFonts w:hint="eastAsia" w:cs="ＭＳ 明朝"/>
          <w:bCs/>
          <w:szCs w:val="24"/>
        </w:rPr>
        <w:t>回全日本剣道連盟「社会体育指導員剣道（初級）」及び公益財団法人</w:t>
      </w:r>
    </w:p>
    <w:p>
      <w:pPr>
        <w:ind w:left="717" w:leftChars="300"/>
        <w:rPr>
          <w:rFonts w:cs="ＭＳ 明朝"/>
          <w:bCs/>
          <w:szCs w:val="24"/>
        </w:rPr>
      </w:pPr>
      <w:r>
        <w:rPr>
          <w:rFonts w:hint="eastAsia" w:cs="ＭＳ 明朝"/>
          <w:bCs/>
          <w:szCs w:val="24"/>
        </w:rPr>
        <w:t>日本体育協会「指導員剣道（専門科目）」養成講習会について</w:t>
      </w:r>
    </w:p>
    <w:p>
      <w:pPr>
        <w:rPr>
          <w:rFonts w:cs="ＭＳ 明朝"/>
          <w:bCs/>
          <w:szCs w:val="24"/>
        </w:rPr>
      </w:pPr>
    </w:p>
    <w:p>
      <w:pPr>
        <w:ind w:firstLine="239" w:firstLineChars="100"/>
        <w:jc w:val="left"/>
        <w:rPr>
          <w:rFonts w:cs="ＭＳ 明朝"/>
          <w:bCs/>
          <w:color w:val="auto"/>
          <w:szCs w:val="24"/>
        </w:rPr>
      </w:pPr>
      <w:r>
        <w:rPr>
          <w:rFonts w:hint="eastAsia" w:cs="ＭＳ 明朝"/>
          <w:bCs/>
          <w:szCs w:val="24"/>
        </w:rPr>
        <w:t>このことについて、次のとおり開催されますので、貴支部の会員に周知くださるよう</w:t>
      </w:r>
      <w:r>
        <w:rPr>
          <w:rFonts w:hint="eastAsia" w:cs="ＭＳ 明朝"/>
          <w:bCs/>
          <w:color w:val="auto"/>
          <w:szCs w:val="24"/>
        </w:rPr>
        <w:t>お願いします。</w:t>
      </w:r>
    </w:p>
    <w:p>
      <w:pPr>
        <w:rPr>
          <w:rFonts w:cs="ＭＳ 明朝"/>
          <w:bCs/>
          <w:szCs w:val="24"/>
        </w:rPr>
      </w:pPr>
    </w:p>
    <w:p>
      <w:pPr>
        <w:rPr>
          <w:rFonts w:cs="ＭＳ 明朝"/>
          <w:bCs/>
          <w:szCs w:val="24"/>
        </w:rPr>
      </w:pPr>
      <w:r>
        <w:rPr>
          <w:rFonts w:hint="eastAsia" w:cs="ＭＳ 明朝"/>
          <w:bCs/>
          <w:szCs w:val="24"/>
        </w:rPr>
        <w:t>１　期日</w:t>
      </w:r>
    </w:p>
    <w:p>
      <w:pPr>
        <w:rPr>
          <w:rFonts w:cs="ＭＳ 明朝"/>
          <w:bCs/>
          <w:szCs w:val="24"/>
        </w:rPr>
      </w:pPr>
      <w:r>
        <w:rPr>
          <w:rFonts w:hint="eastAsia" w:cs="ＭＳ 明朝"/>
          <w:bCs/>
          <w:szCs w:val="24"/>
        </w:rPr>
        <w:t>　　平成</w:t>
      </w:r>
      <w:r>
        <w:rPr>
          <w:rFonts w:hint="eastAsia" w:cs="ＭＳ 明朝"/>
          <w:bCs/>
          <w:szCs w:val="24"/>
          <w:lang w:val="en-US" w:eastAsia="ja-JP"/>
        </w:rPr>
        <w:t>30</w:t>
      </w:r>
      <w:r>
        <w:rPr>
          <w:rFonts w:hint="eastAsia" w:cs="ＭＳ 明朝"/>
          <w:bCs/>
          <w:szCs w:val="24"/>
        </w:rPr>
        <w:t>年</w:t>
      </w:r>
      <w:r>
        <w:rPr>
          <w:rFonts w:hint="eastAsia" w:cs="ＭＳ 明朝"/>
          <w:bCs/>
          <w:szCs w:val="24"/>
          <w:lang w:eastAsia="ja-JP"/>
        </w:rPr>
        <w:t>６</w:t>
      </w:r>
      <w:r>
        <w:rPr>
          <w:rFonts w:hint="eastAsia" w:cs="ＭＳ 明朝"/>
          <w:bCs/>
          <w:szCs w:val="24"/>
        </w:rPr>
        <w:t>月</w:t>
      </w:r>
      <w:r>
        <w:rPr>
          <w:rFonts w:hint="eastAsia" w:cs="ＭＳ 明朝"/>
          <w:bCs/>
          <w:szCs w:val="24"/>
          <w:lang w:val="en-US" w:eastAsia="ja-JP"/>
        </w:rPr>
        <w:t>29日</w:t>
      </w:r>
      <w:r>
        <w:rPr>
          <w:rFonts w:hint="eastAsia" w:cs="ＭＳ 明朝"/>
          <w:bCs/>
          <w:szCs w:val="24"/>
        </w:rPr>
        <w:t>(金)～</w:t>
      </w:r>
      <w:r>
        <w:rPr>
          <w:rFonts w:hint="eastAsia" w:cs="ＭＳ 明朝"/>
          <w:bCs/>
          <w:szCs w:val="24"/>
          <w:lang w:val="en-US" w:eastAsia="ja-JP"/>
        </w:rPr>
        <w:t>７月１</w:t>
      </w:r>
      <w:r>
        <w:rPr>
          <w:rFonts w:hint="eastAsia" w:cs="ＭＳ 明朝"/>
          <w:bCs/>
          <w:szCs w:val="24"/>
        </w:rPr>
        <w:t>日(日)　２泊３日</w:t>
      </w:r>
    </w:p>
    <w:p>
      <w:pPr>
        <w:rPr>
          <w:rFonts w:cs="ＭＳ 明朝"/>
          <w:bCs/>
          <w:szCs w:val="24"/>
        </w:rPr>
      </w:pPr>
    </w:p>
    <w:p>
      <w:pPr>
        <w:rPr>
          <w:rFonts w:cs="ＭＳ 明朝"/>
          <w:bCs/>
          <w:szCs w:val="24"/>
        </w:rPr>
      </w:pPr>
      <w:r>
        <w:rPr>
          <w:rFonts w:hint="eastAsia" w:cs="ＭＳ 明朝"/>
          <w:bCs/>
          <w:szCs w:val="24"/>
        </w:rPr>
        <w:t>２　会場(宿舎)</w:t>
      </w:r>
    </w:p>
    <w:p>
      <w:pPr>
        <w:rPr>
          <w:rFonts w:cs="ＭＳ 明朝"/>
          <w:bCs/>
          <w:szCs w:val="24"/>
        </w:rPr>
      </w:pPr>
      <w:r>
        <w:rPr>
          <w:rFonts w:hint="eastAsia" w:cs="ＭＳ 明朝"/>
          <w:bCs/>
          <w:szCs w:val="24"/>
        </w:rPr>
        <w:t>　　会場　</w:t>
      </w:r>
      <w:r>
        <w:rPr>
          <w:rFonts w:hint="eastAsia" w:cs="ＭＳ 明朝"/>
          <w:bCs/>
          <w:szCs w:val="24"/>
          <w:lang w:eastAsia="ja-JP"/>
        </w:rPr>
        <w:t>産業技術教育訓練センター</w:t>
      </w:r>
    </w:p>
    <w:p>
      <w:pPr>
        <w:rPr>
          <w:rFonts w:hint="eastAsia" w:cs="ＭＳ 明朝"/>
          <w:bCs/>
          <w:szCs w:val="24"/>
          <w:lang w:val="en-US" w:eastAsia="ja-JP"/>
        </w:rPr>
      </w:pPr>
      <w:r>
        <w:rPr>
          <w:rFonts w:hint="eastAsia" w:cs="ＭＳ 明朝"/>
          <w:bCs/>
          <w:szCs w:val="24"/>
        </w:rPr>
        <w:t>　　　　　〒</w:t>
      </w:r>
      <w:r>
        <w:rPr>
          <w:rFonts w:hint="eastAsia" w:cs="ＭＳ 明朝"/>
          <w:bCs/>
          <w:szCs w:val="24"/>
          <w:lang w:val="en-US" w:eastAsia="ja-JP"/>
        </w:rPr>
        <w:t>064-0944</w:t>
      </w:r>
      <w:r>
        <w:rPr>
          <w:rFonts w:hint="eastAsia" w:cs="ＭＳ 明朝"/>
          <w:bCs/>
          <w:szCs w:val="24"/>
        </w:rPr>
        <w:t>　</w:t>
      </w:r>
      <w:r>
        <w:rPr>
          <w:rFonts w:hint="eastAsia" w:cs="ＭＳ 明朝"/>
          <w:bCs/>
          <w:szCs w:val="24"/>
          <w:lang w:eastAsia="ja-JP"/>
        </w:rPr>
        <w:t>札幌市中央区丸山西町６丁目４番５１号</w:t>
      </w:r>
      <w:r>
        <w:rPr>
          <w:rFonts w:hint="eastAsia" w:cs="ＭＳ 明朝"/>
          <w:bCs/>
          <w:szCs w:val="24"/>
        </w:rPr>
        <w:t>　電話　</w:t>
      </w:r>
      <w:r>
        <w:rPr>
          <w:rFonts w:hint="eastAsia" w:cs="ＭＳ 明朝"/>
          <w:bCs/>
          <w:szCs w:val="24"/>
          <w:lang w:val="en-US" w:eastAsia="ja-JP"/>
        </w:rPr>
        <w:t>011-641-0404</w:t>
      </w:r>
    </w:p>
    <w:p>
      <w:pPr>
        <w:rPr>
          <w:rFonts w:cs="ＭＳ 明朝"/>
          <w:bCs/>
          <w:szCs w:val="24"/>
        </w:rPr>
      </w:pPr>
    </w:p>
    <w:p>
      <w:pPr>
        <w:rPr>
          <w:rFonts w:cs="ＭＳ 明朝"/>
          <w:bCs/>
          <w:szCs w:val="24"/>
        </w:rPr>
      </w:pPr>
      <w:r>
        <w:rPr>
          <w:rFonts w:hint="eastAsia" w:cs="ＭＳ 明朝"/>
          <w:bCs/>
          <w:szCs w:val="24"/>
        </w:rPr>
        <w:t>３　受講資格</w:t>
      </w:r>
    </w:p>
    <w:p>
      <w:pPr>
        <w:ind w:left="478" w:leftChars="100" w:hanging="239" w:hangingChars="100"/>
        <w:rPr>
          <w:rFonts w:cs="ＭＳ 明朝"/>
          <w:bCs/>
          <w:szCs w:val="24"/>
        </w:rPr>
      </w:pPr>
      <w:r>
        <w:rPr>
          <w:rFonts w:hint="eastAsia" w:cs="ＭＳ 明朝"/>
          <w:bCs/>
          <w:szCs w:val="24"/>
        </w:rPr>
        <w:t>・　各都道府県剣道連盟の</w:t>
      </w:r>
      <w:r>
        <w:rPr>
          <w:rFonts w:hint="eastAsia" w:cs="ＭＳ 明朝"/>
          <w:bCs/>
          <w:color w:val="auto"/>
          <w:szCs w:val="24"/>
        </w:rPr>
        <w:t>登録会員</w:t>
      </w:r>
      <w:r>
        <w:rPr>
          <w:rFonts w:hint="eastAsia" w:cs="ＭＳ 明朝"/>
          <w:bCs/>
          <w:szCs w:val="24"/>
        </w:rPr>
        <w:t>であり、年齢22歳以上(原則)で剣道三段以上の者で、地域において、剣道活動を実施している学校・道場・クラブ・グループ・スポーツ教室等で、剣道の実践的指導に当たっている指導者および指導者に必要な知識・能力を得ようとする者。</w:t>
      </w:r>
    </w:p>
    <w:p>
      <w:pPr>
        <w:ind w:left="478" w:leftChars="100" w:hanging="239" w:hangingChars="100"/>
        <w:rPr>
          <w:rFonts w:cs="ＭＳ 明朝"/>
          <w:bCs/>
          <w:szCs w:val="24"/>
        </w:rPr>
      </w:pPr>
      <w:r>
        <w:rPr>
          <w:rFonts w:hint="eastAsia" w:cs="ＭＳ 明朝"/>
          <w:bCs/>
          <w:szCs w:val="24"/>
        </w:rPr>
        <w:t>・　全日程を受講できる者。原則として、合宿とする。</w:t>
      </w:r>
    </w:p>
    <w:p>
      <w:pPr>
        <w:ind w:left="478" w:leftChars="100" w:hanging="239" w:hangingChars="100"/>
        <w:rPr>
          <w:rFonts w:cs="ＭＳ 明朝"/>
          <w:bCs/>
          <w:szCs w:val="24"/>
        </w:rPr>
      </w:pPr>
      <w:r>
        <w:rPr>
          <w:rFonts w:hint="eastAsia" w:cs="ＭＳ 明朝"/>
          <w:bCs/>
          <w:szCs w:val="24"/>
        </w:rPr>
        <w:t>・　年齢基準は、平成</w:t>
      </w:r>
      <w:r>
        <w:rPr>
          <w:rFonts w:hint="eastAsia" w:cs="ＭＳ 明朝"/>
          <w:bCs/>
          <w:szCs w:val="24"/>
          <w:lang w:val="en-US" w:eastAsia="ja-JP"/>
        </w:rPr>
        <w:t>31</w:t>
      </w:r>
      <w:r>
        <w:rPr>
          <w:rFonts w:hint="eastAsia" w:cs="ＭＳ 明朝"/>
          <w:bCs/>
          <w:szCs w:val="24"/>
        </w:rPr>
        <w:t>年３月31日以前に22歳の者。</w:t>
      </w:r>
    </w:p>
    <w:p>
      <w:pPr>
        <w:rPr>
          <w:rFonts w:cs="ＭＳ 明朝"/>
          <w:bCs/>
          <w:szCs w:val="24"/>
        </w:rPr>
      </w:pPr>
    </w:p>
    <w:p>
      <w:pPr>
        <w:rPr>
          <w:rFonts w:cs="ＭＳ 明朝"/>
          <w:bCs/>
          <w:szCs w:val="24"/>
        </w:rPr>
      </w:pPr>
      <w:r>
        <w:rPr>
          <w:rFonts w:hint="eastAsia" w:cs="ＭＳ 明朝"/>
          <w:bCs/>
          <w:szCs w:val="24"/>
        </w:rPr>
        <w:t>４　受講対象</w:t>
      </w:r>
    </w:p>
    <w:p>
      <w:pPr>
        <w:rPr>
          <w:rFonts w:cs="ＭＳ 明朝"/>
          <w:bCs/>
          <w:szCs w:val="24"/>
        </w:rPr>
      </w:pPr>
      <w:r>
        <w:rPr>
          <w:rFonts w:hint="eastAsia" w:cs="ＭＳ 明朝"/>
          <w:bCs/>
          <w:szCs w:val="24"/>
        </w:rPr>
        <w:t>　　全国</w:t>
      </w:r>
      <w:r>
        <w:rPr>
          <w:rFonts w:hint="eastAsia" w:cs="ＭＳ 明朝"/>
          <w:bCs/>
          <w:szCs w:val="24"/>
          <w:lang w:eastAsia="ja-JP"/>
        </w:rPr>
        <w:t>　</w:t>
      </w:r>
      <w:r>
        <w:rPr>
          <w:rFonts w:hint="eastAsia" w:cs="ＭＳ 明朝"/>
          <w:bCs/>
          <w:szCs w:val="24"/>
        </w:rPr>
        <w:t>人数枠</w:t>
      </w:r>
      <w:r>
        <w:rPr>
          <w:rFonts w:hint="eastAsia" w:cs="ＭＳ 明朝"/>
          <w:bCs/>
          <w:szCs w:val="24"/>
          <w:lang w:eastAsia="ja-JP"/>
        </w:rPr>
        <w:t>６０名（予定）</w:t>
      </w:r>
    </w:p>
    <w:p>
      <w:pPr>
        <w:rPr>
          <w:rFonts w:cs="ＭＳ 明朝"/>
          <w:bCs/>
          <w:szCs w:val="24"/>
        </w:rPr>
      </w:pPr>
    </w:p>
    <w:p>
      <w:pPr>
        <w:rPr>
          <w:rFonts w:cs="ＭＳ 明朝"/>
          <w:bCs/>
          <w:szCs w:val="24"/>
        </w:rPr>
      </w:pPr>
      <w:r>
        <w:rPr>
          <w:rFonts w:hint="eastAsia" w:cs="ＭＳ 明朝"/>
          <w:bCs/>
          <w:szCs w:val="24"/>
        </w:rPr>
        <w:t>５　詳細日程等</w:t>
      </w:r>
    </w:p>
    <w:p>
      <w:pPr>
        <w:rPr>
          <w:rFonts w:cs="ＭＳ 明朝"/>
          <w:bCs/>
          <w:szCs w:val="24"/>
        </w:rPr>
      </w:pPr>
      <w:r>
        <w:rPr>
          <w:rFonts w:hint="eastAsia" w:cs="ＭＳ 明朝"/>
          <w:bCs/>
          <w:szCs w:val="24"/>
        </w:rPr>
        <w:t>　　添付の講習会要項を参照してください。（ＨＰにも掲載しています。）</w:t>
      </w:r>
    </w:p>
    <w:p>
      <w:pPr>
        <w:rPr>
          <w:rFonts w:cs="ＭＳ 明朝"/>
          <w:bCs/>
          <w:szCs w:val="24"/>
        </w:rPr>
      </w:pPr>
    </w:p>
    <w:p>
      <w:pPr>
        <w:rPr>
          <w:rFonts w:cs="ＭＳ 明朝"/>
          <w:bCs/>
          <w:szCs w:val="24"/>
        </w:rPr>
      </w:pPr>
      <w:r>
        <w:rPr>
          <w:rFonts w:hint="eastAsia" w:cs="ＭＳ 明朝"/>
          <w:bCs/>
          <w:szCs w:val="24"/>
        </w:rPr>
        <w:t>６　申込み</w:t>
      </w:r>
    </w:p>
    <w:p>
      <w:pPr>
        <w:ind w:left="239" w:leftChars="100" w:firstLine="239" w:firstLineChars="100"/>
        <w:rPr>
          <w:rFonts w:cs="ＭＳ 明朝"/>
          <w:bCs/>
          <w:szCs w:val="24"/>
        </w:rPr>
      </w:pPr>
      <w:r>
        <w:rPr>
          <w:rFonts w:hint="eastAsia" w:cs="ＭＳ 明朝"/>
          <w:bCs/>
          <w:szCs w:val="24"/>
        </w:rPr>
        <w:t>講習会要項別紙２の申込書に必要事項を記入の上、</w:t>
      </w:r>
      <w:r>
        <w:rPr>
          <w:rFonts w:hint="eastAsia" w:cs="ＭＳ 明朝"/>
          <w:bCs/>
          <w:szCs w:val="24"/>
          <w:lang w:eastAsia="ja-JP"/>
        </w:rPr>
        <w:t>５</w:t>
      </w:r>
      <w:r>
        <w:rPr>
          <w:rFonts w:hint="eastAsia" w:cs="ＭＳ 明朝"/>
          <w:bCs/>
          <w:szCs w:val="24"/>
        </w:rPr>
        <w:t>月</w:t>
      </w:r>
      <w:r>
        <w:rPr>
          <w:rFonts w:hint="eastAsia" w:cs="ＭＳ 明朝"/>
          <w:bCs/>
          <w:szCs w:val="24"/>
          <w:lang w:eastAsia="ja-JP"/>
        </w:rPr>
        <w:t>６</w:t>
      </w:r>
      <w:r>
        <w:rPr>
          <w:rFonts w:hint="eastAsia" w:cs="ＭＳ 明朝"/>
          <w:bCs/>
          <w:szCs w:val="24"/>
        </w:rPr>
        <w:t>日(</w:t>
      </w:r>
      <w:r>
        <w:rPr>
          <w:rFonts w:hint="eastAsia" w:cs="ＭＳ 明朝"/>
          <w:bCs/>
          <w:szCs w:val="24"/>
          <w:lang w:eastAsia="ja-JP"/>
        </w:rPr>
        <w:t>日</w:t>
      </w:r>
      <w:bookmarkStart w:id="0" w:name="_GoBack"/>
      <w:bookmarkEnd w:id="0"/>
      <w:r>
        <w:rPr>
          <w:rFonts w:hint="eastAsia" w:cs="ＭＳ 明朝"/>
          <w:bCs/>
          <w:szCs w:val="24"/>
        </w:rPr>
        <w:t>)までに、福岡まで申し込んでください。</w:t>
      </w:r>
    </w:p>
    <w:p>
      <w:pPr>
        <w:ind w:left="239" w:leftChars="100" w:firstLine="239" w:firstLineChars="100"/>
        <w:rPr>
          <w:rFonts w:cs="ＭＳ 明朝"/>
          <w:bCs/>
          <w:szCs w:val="24"/>
        </w:rPr>
      </w:pPr>
      <w:r>
        <w:rPr>
          <w:rFonts w:hint="eastAsia" w:cs="ＭＳ 明朝"/>
          <w:bCs/>
          <w:szCs w:val="24"/>
        </w:rPr>
        <w:t>メール　t_fukuoka@mte.biglobe.ne.jp　　電話　090-1119-3579</w:t>
      </w:r>
    </w:p>
    <w:p>
      <w:pPr>
        <w:rPr>
          <w:rFonts w:cs="ＭＳ 明朝"/>
          <w:bCs/>
          <w:szCs w:val="24"/>
        </w:rPr>
      </w:pPr>
    </w:p>
    <w:p>
      <w:pPr>
        <w:rPr>
          <w:rFonts w:cs="ＭＳ 明朝"/>
          <w:bCs/>
          <w:szCs w:val="24"/>
        </w:rPr>
      </w:pPr>
      <w:r>
        <w:rPr>
          <w:rFonts w:hint="eastAsia" w:cs="ＭＳ 明朝"/>
          <w:bCs/>
          <w:szCs w:val="24"/>
        </w:rPr>
        <w:t>７　注意事項</w:t>
      </w:r>
    </w:p>
    <w:p>
      <w:pPr>
        <w:rPr>
          <w:rFonts w:cs="ＭＳ 明朝"/>
          <w:bCs/>
          <w:szCs w:val="24"/>
        </w:rPr>
      </w:pPr>
      <w:r>
        <w:rPr>
          <w:rFonts w:hint="eastAsia" w:cs="ＭＳ 明朝"/>
          <w:bCs/>
          <w:szCs w:val="24"/>
        </w:rPr>
        <w:t>　・　受講希望者が多数の場合は、全剣連により調整されます。</w:t>
      </w:r>
    </w:p>
    <w:p>
      <w:pPr>
        <w:ind w:left="477" w:hanging="478" w:hangingChars="200"/>
        <w:rPr>
          <w:rFonts w:cs="ＭＳ 明朝"/>
          <w:bCs/>
          <w:szCs w:val="24"/>
        </w:rPr>
      </w:pPr>
      <w:r>
        <w:rPr>
          <w:rFonts w:hint="eastAsia" w:cs="ＭＳ 明朝"/>
          <w:bCs/>
          <w:szCs w:val="24"/>
        </w:rPr>
        <w:t>　・　受講決定者については、全剣連から連絡がありますので、所定の手続き（受講料の支払いなど）を行ってください。</w:t>
      </w:r>
    </w:p>
    <w:p>
      <w:pPr>
        <w:ind w:left="477" w:hanging="478" w:hangingChars="200"/>
        <w:rPr>
          <w:rFonts w:cs="ＭＳ 明朝"/>
          <w:bCs/>
          <w:szCs w:val="24"/>
        </w:rPr>
      </w:pPr>
      <w:r>
        <w:rPr>
          <w:rFonts w:hint="eastAsia" w:cs="ＭＳ 明朝"/>
          <w:bCs/>
          <w:szCs w:val="24"/>
        </w:rPr>
        <w:t>　・　受講者には、厚木市体育協会から補助金が支給されますので、受講が決定した場合は福岡まで連絡をしてください。(受講後の申請は補助対象になりませんのでご注意ください。）</w:t>
      </w:r>
    </w:p>
    <w:sectPr>
      <w:pgSz w:w="11906" w:h="16838"/>
      <w:pgMar w:top="850" w:right="1134" w:bottom="850" w:left="1134" w:header="851" w:footer="992" w:gutter="0"/>
      <w:cols w:space="720" w:num="1"/>
      <w:docGrid w:type="linesAndChars" w:linePitch="329" w:charSpace="-2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0" w:usb1="00000000" w:usb2="00000000" w:usb3="00000000" w:csb0="00040000" w:csb1="00000000"/>
  </w:font>
  <w:font w:name="ＭＳ Ｐゴシック">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19"/>
  <w:drawingGridVerticalSpacing w:val="165"/>
  <w:displayHorizontalDrawingGridEvery w:val="2"/>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2B031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Century"/>
      <w:kern w:val="2"/>
      <w:sz w:val="24"/>
      <w:szCs w:val="22"/>
      <w:lang w:val="en-US" w:eastAsia="ja-JP"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252"/>
        <w:tab w:val="right" w:pos="8504"/>
      </w:tabs>
      <w:snapToGrid w:val="0"/>
    </w:pPr>
  </w:style>
  <w:style w:type="paragraph" w:styleId="3">
    <w:name w:val="header"/>
    <w:basedOn w:val="1"/>
    <w:link w:val="6"/>
    <w:unhideWhenUsed/>
    <w:uiPriority w:val="99"/>
    <w:pPr>
      <w:tabs>
        <w:tab w:val="center" w:pos="4252"/>
        <w:tab w:val="right" w:pos="8504"/>
      </w:tabs>
      <w:snapToGrid w:val="0"/>
    </w:pPr>
  </w:style>
  <w:style w:type="character" w:customStyle="1" w:styleId="6">
    <w:name w:val="ヘッダー (文字)"/>
    <w:link w:val="3"/>
    <w:uiPriority w:val="99"/>
    <w:rPr>
      <w:kern w:val="2"/>
      <w:sz w:val="21"/>
      <w:szCs w:val="22"/>
    </w:rPr>
  </w:style>
  <w:style w:type="character" w:customStyle="1" w:styleId="7">
    <w:name w:val="フッター (文字)"/>
    <w:link w:val="2"/>
    <w:qFormat/>
    <w:uiPriority w:val="99"/>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128</Words>
  <Characters>733</Characters>
  <Lines>6</Lines>
  <Paragraphs>1</Paragraphs>
  <ScaleCrop>false</ScaleCrop>
  <LinksUpToDate>false</LinksUpToDate>
  <CharactersWithSpaces>0</CharactersWithSpaces>
  <Application>WPS Office_10.8.0.6184_F1E327BC-269C-435d-A152-05C5408002CA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2017-06-27T22:13:00Z</dcterms:created>
  <dc:creator>Koyama Atsushi</dc:creator>
  <cp:lastModifiedBy>takayuki</cp:lastModifiedBy>
  <cp:lastPrinted>2011-12-10T15:30:00Z</cp:lastPrinted>
  <dcterms:modified xsi:type="dcterms:W3CDTF">2018-03-29T14:26:32Z</dcterms:modified>
  <dc:title>平成28年４月５日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