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39" w:rightChars="100" w:firstLine="6453" w:firstLineChars="2700"/>
        <w:jc w:val="right"/>
        <w:textAlignment w:val="auto"/>
        <w:outlineLvl w:val="9"/>
      </w:pPr>
      <w:r>
        <w:rPr>
          <w:rFonts w:hint="eastAsia"/>
          <w:lang w:eastAsia="ja-JP"/>
        </w:rPr>
        <w:t>令和元</w:t>
      </w:r>
      <w:r>
        <w:rPr>
          <w:rFonts w:hint="eastAsia"/>
        </w:rPr>
        <w:t>年７月</w:t>
      </w:r>
      <w:r>
        <w:rPr>
          <w:rFonts w:hint="eastAsia"/>
          <w:lang w:val="en-US" w:eastAsia="ja-JP"/>
        </w:rPr>
        <w:t>13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厚木剣道連盟</w:t>
      </w: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会長　</w:t>
      </w:r>
      <w:r>
        <w:rPr>
          <w:rFonts w:hint="eastAsia"/>
          <w:lang w:eastAsia="ja-JP"/>
        </w:rPr>
        <w:t>小山</w:t>
      </w:r>
      <w:r>
        <w:rPr>
          <w:rFonts w:hint="eastAsia"/>
        </w:rPr>
        <w:t>　</w:t>
      </w:r>
      <w:r>
        <w:rPr>
          <w:rFonts w:hint="eastAsia"/>
          <w:lang w:eastAsia="ja-JP"/>
        </w:rPr>
        <w:t>篤</w:t>
      </w:r>
    </w:p>
    <w:p/>
    <w:p>
      <w:pPr>
        <w:jc w:val="center"/>
      </w:pPr>
      <w:r>
        <w:rPr>
          <w:rFonts w:hint="eastAsia"/>
        </w:rPr>
        <w:t>第</w:t>
      </w:r>
      <w:r>
        <w:rPr>
          <w:rFonts w:hint="eastAsia"/>
          <w:lang w:eastAsia="ja-JP"/>
        </w:rPr>
        <w:t>４４</w:t>
      </w:r>
      <w:r>
        <w:rPr>
          <w:rFonts w:hint="eastAsia"/>
        </w:rPr>
        <w:t>回神奈川県母子剣道大会について（お知らせ）</w:t>
      </w:r>
    </w:p>
    <w:p>
      <w:pPr>
        <w:ind w:firstLine="239" w:firstLineChars="100"/>
      </w:pPr>
      <w:r>
        <w:rPr>
          <w:rFonts w:hint="eastAsia"/>
        </w:rPr>
        <w:t>標記大会が</w:t>
      </w:r>
      <w:r>
        <w:rPr>
          <w:rFonts w:hint="eastAsia"/>
          <w:lang w:eastAsia="ja-JP"/>
        </w:rPr>
        <w:t>次のとおり</w:t>
      </w:r>
      <w:r>
        <w:rPr>
          <w:rFonts w:hint="eastAsia"/>
        </w:rPr>
        <w:t>開催されますので、支部会員へ周知くださるようお願いします。</w:t>
      </w:r>
      <w:r>
        <w:rPr>
          <w:rFonts w:hint="eastAsia"/>
          <w:lang w:eastAsia="ja-JP"/>
        </w:rPr>
        <w:t>（詳細は添付資料を参照。ＨＰにも掲載します。）</w:t>
      </w:r>
    </w:p>
    <w:p>
      <w:pPr>
        <w:ind w:firstLine="239" w:firstLineChars="100"/>
      </w:pPr>
      <w:r>
        <w:rPr>
          <w:rFonts w:hint="eastAsia"/>
        </w:rPr>
        <w:t>各支部にて参加希望者を取りまとめの上、申込み願います。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令和元年</w:t>
      </w:r>
      <w:r>
        <w:rPr>
          <w:rFonts w:hint="eastAsia"/>
          <w:lang w:val="en-US" w:eastAsia="ja-JP"/>
        </w:rPr>
        <w:t>10月14日(月・祝)　受付　午前９時～　開会式　９時30分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県立武道館　剣道場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２　試合区分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（１）小学生低学年（１，２，３年生）の部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（２）小学生高学年（４，５，６年生）の部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（３）中学生の部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３　試合方法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（１）母子１組２名の対抗試合とし、トーナメント方式による。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（２）対戦順は子対子を先に行い、母対母を後に行う。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（３）子供は、小・中学生とし、性別、段級位の制限はない。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ただし、母は小学生低、小学生高、中学生のいずれかとする。</w:t>
      </w:r>
    </w:p>
    <w:p>
      <w:pPr>
        <w:widowControl w:val="0"/>
        <w:wordWrap/>
        <w:adjustRightInd/>
        <w:snapToGrid/>
        <w:spacing w:before="0" w:after="0" w:line="240" w:lineRule="auto"/>
        <w:ind w:left="478" w:leftChars="0" w:right="0" w:hanging="478" w:hangingChars="2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（４）試合時間は、母子、供に２分とし、時間内に勝負が決しない時は、引き分けとする。同点、同本数の場合は、代表者戦を行う。</w:t>
      </w:r>
    </w:p>
    <w:p>
      <w:pPr>
        <w:widowControl w:val="0"/>
        <w:wordWrap/>
        <w:adjustRightInd/>
        <w:snapToGrid/>
        <w:spacing w:before="0" w:after="0" w:line="240" w:lineRule="auto"/>
        <w:ind w:left="478" w:leftChars="0" w:right="0" w:hanging="478" w:hangingChars="2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　　　代表者戦は、抽選により子対子か母対母とし、一本勝負で勝敗が決する　　　まで行う。</w:t>
      </w:r>
    </w:p>
    <w:p>
      <w:pPr>
        <w:widowControl w:val="0"/>
        <w:wordWrap/>
        <w:adjustRightInd/>
        <w:snapToGrid/>
        <w:spacing w:before="0" w:after="0" w:line="240" w:lineRule="auto"/>
        <w:ind w:left="478" w:leftChars="0" w:right="0" w:hanging="478" w:hangingChars="200"/>
        <w:jc w:val="both"/>
        <w:textAlignment w:val="auto"/>
        <w:outlineLvl w:val="9"/>
        <w:rPr>
          <w:rFonts w:hint="eastAsia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478" w:leftChars="0" w:right="0" w:hanging="478" w:hangingChars="200"/>
        <w:jc w:val="both"/>
        <w:textAlignment w:val="auto"/>
        <w:outlineLvl w:val="9"/>
      </w:pPr>
      <w:r>
        <w:rPr>
          <w:rFonts w:hint="eastAsia"/>
          <w:lang w:eastAsia="ja-JP"/>
        </w:rPr>
        <w:t>４</w:t>
      </w:r>
      <w:r>
        <w:rPr>
          <w:rFonts w:hint="eastAsia"/>
        </w:rPr>
        <w:t>　申込先</w:t>
      </w:r>
      <w:r>
        <w:rPr>
          <w:rFonts w:hint="eastAsia"/>
          <w:lang w:eastAsia="ja-JP"/>
        </w:rPr>
        <w:t>・申込方法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事務局長　吉野　和世</w:t>
      </w:r>
    </w:p>
    <w:p>
      <w:pPr>
        <w:ind w:firstLine="478" w:firstLineChars="200"/>
      </w:pPr>
      <w:r>
        <w:rPr>
          <w:rFonts w:hint="eastAsia"/>
        </w:rPr>
        <w:t>別添申込書様式に記入し、メールにて申し込みください。</w:t>
      </w:r>
    </w:p>
    <w:p/>
    <w:p>
      <w:r>
        <w:rPr>
          <w:rFonts w:hint="eastAsia"/>
          <w:lang w:eastAsia="ja-JP"/>
        </w:rPr>
        <w:t>５</w:t>
      </w:r>
      <w:r>
        <w:rPr>
          <w:rFonts w:hint="eastAsia"/>
        </w:rPr>
        <w:t>　申込締切　</w:t>
      </w:r>
      <w:r>
        <w:rPr>
          <w:rFonts w:hint="eastAsia"/>
        </w:rPr>
        <w:tab/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８月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２６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）</w:t>
      </w:r>
    </w:p>
    <w:p>
      <w:pPr>
        <w:ind w:firstLine="478" w:firstLineChars="200"/>
        <w:jc w:val="right"/>
        <w:rPr>
          <w:rFonts w:hint="eastAsia"/>
        </w:rPr>
      </w:pPr>
    </w:p>
    <w:p>
      <w:pPr>
        <w:ind w:firstLine="478" w:firstLineChars="200"/>
        <w:jc w:val="right"/>
      </w:pPr>
      <w:r>
        <w:rPr>
          <w:rFonts w:hint="eastAsia"/>
          <w:lang w:eastAsia="ja-JP"/>
        </w:rPr>
        <w:t>問合せ</w:t>
      </w:r>
      <w:r>
        <w:rPr>
          <w:rFonts w:hint="eastAsia"/>
        </w:rPr>
        <w:t>　厚木剣道連盟　事務局長　吉野　和世</w:t>
      </w:r>
      <w:bookmarkStart w:id="0" w:name="_GoBack"/>
      <w:bookmarkEnd w:id="0"/>
    </w:p>
    <w:sectPr>
      <w:pgSz w:w="11906" w:h="16838"/>
      <w:pgMar w:top="1417" w:right="1418" w:bottom="1417" w:left="1418" w:header="851" w:footer="992" w:gutter="0"/>
      <w:cols w:space="720" w:num="1"/>
      <w:docGrid w:type="linesAndChars" w:linePitch="359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51DF0"/>
    <w:rsid w:val="547B0DA7"/>
    <w:rsid w:val="6DDB4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48</Words>
  <Characters>280</Characters>
  <Lines>2</Lines>
  <Paragraphs>1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2015-07-17T05:50:00Z</dcterms:created>
  <dc:creator>user</dc:creator>
  <cp:lastModifiedBy>takayuki</cp:lastModifiedBy>
  <dcterms:modified xsi:type="dcterms:W3CDTF">2019-07-16T19:19:04Z</dcterms:modified>
  <dc:title>平成28年７月15日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